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7C005" w14:textId="77777777" w:rsidR="004D02D5" w:rsidRDefault="004D02D5">
      <w:r>
        <w:t>WFTOA MEETING</w:t>
      </w:r>
    </w:p>
    <w:p w14:paraId="11CEC929" w14:textId="5AAA4CD6" w:rsidR="004D02D5" w:rsidRDefault="006752B8" w:rsidP="004D02D5">
      <w:pPr>
        <w:ind w:left="3600" w:firstLine="720"/>
      </w:pPr>
      <w:r>
        <w:t>12/13/</w:t>
      </w:r>
      <w:r w:rsidR="004D02D5">
        <w:t>20</w:t>
      </w:r>
      <w:r>
        <w:t>22</w:t>
      </w:r>
    </w:p>
    <w:p w14:paraId="525296B7" w14:textId="47C48BF1" w:rsidR="004D02D5" w:rsidRDefault="004D02D5" w:rsidP="004D02D5">
      <w:r>
        <w:t xml:space="preserve">Call to Order: 1005 </w:t>
      </w:r>
      <w:proofErr w:type="spellStart"/>
      <w:r>
        <w:t>hrs</w:t>
      </w:r>
      <w:proofErr w:type="spellEnd"/>
    </w:p>
    <w:p w14:paraId="1DA4F343" w14:textId="4844A723" w:rsidR="004D02D5" w:rsidRDefault="004D02D5">
      <w:r>
        <w:t>Board Members in attendance: Kevin Otto, Joshua Schroeder, Nathan Bremmer, Shane Jen</w:t>
      </w:r>
      <w:r w:rsidR="00F0590D">
        <w:t>sen, Joel Kalata, and April Emm</w:t>
      </w:r>
      <w:bookmarkStart w:id="0" w:name="_GoBack"/>
      <w:bookmarkEnd w:id="0"/>
      <w:r>
        <w:t>rich.</w:t>
      </w:r>
    </w:p>
    <w:p w14:paraId="4F0C4769" w14:textId="5A3967ED" w:rsidR="004D02D5" w:rsidRDefault="004D02D5">
      <w:r>
        <w:tab/>
        <w:t xml:space="preserve">Via zoom: Tyler Brehmer, Jeff </w:t>
      </w:r>
      <w:proofErr w:type="spellStart"/>
      <w:r>
        <w:t>Gruss</w:t>
      </w:r>
      <w:proofErr w:type="spellEnd"/>
      <w:r>
        <w:t>, Chad Beres, Brandon Giese, Rhonda Prill, Tyler Barr, and Thomas Boisvert.</w:t>
      </w:r>
    </w:p>
    <w:p w14:paraId="35ACAF4C" w14:textId="77777777" w:rsidR="00560C31" w:rsidRDefault="004D02D5">
      <w:r w:rsidRPr="003F4374">
        <w:rPr>
          <w:b/>
          <w:bCs/>
        </w:rPr>
        <w:t>Financial Report:</w:t>
      </w:r>
      <w:r>
        <w:t xml:space="preserve"> $16, 151.21.  Outstanding $1,000 from agencies.  Still waiting on WI DOJ reimbursement.  Resort paid: $10,695.56.  Raffle money ($2411)</w:t>
      </w:r>
      <w:r w:rsidR="00560C31">
        <w:t xml:space="preserve"> </w:t>
      </w:r>
      <w:r>
        <w:t xml:space="preserve">moved from the Square into the main account. </w:t>
      </w:r>
    </w:p>
    <w:p w14:paraId="3D724C95" w14:textId="430B1168" w:rsidR="00560C31" w:rsidRDefault="00560C31">
      <w:r>
        <w:t>Kevin worked with US Bank to increase daily purchase amount on the business account to $13,000.  This allowed the payment to Chula Vista resort.</w:t>
      </w:r>
    </w:p>
    <w:p w14:paraId="6754E4F5" w14:textId="1AA78AB7" w:rsidR="004D02D5" w:rsidRDefault="004D02D5">
      <w:r>
        <w:t xml:space="preserve"> Nathan Bremmer made motion to accept.  </w:t>
      </w:r>
      <w:r w:rsidR="00560C31">
        <w:t>Josh 2</w:t>
      </w:r>
      <w:r w:rsidR="00560C31" w:rsidRPr="00560C31">
        <w:rPr>
          <w:vertAlign w:val="superscript"/>
        </w:rPr>
        <w:t>nd</w:t>
      </w:r>
      <w:r w:rsidR="00560C31">
        <w:t xml:space="preserve"> the motion.  Motion carried.</w:t>
      </w:r>
    </w:p>
    <w:p w14:paraId="28815058" w14:textId="5457CBFF" w:rsidR="00560C31" w:rsidRDefault="00560C31">
      <w:r w:rsidRPr="003F4374">
        <w:rPr>
          <w:b/>
          <w:bCs/>
        </w:rPr>
        <w:t>Secretary’s report/Minutes:</w:t>
      </w:r>
      <w:r>
        <w:t xml:space="preserve">  </w:t>
      </w:r>
      <w:r w:rsidR="00693E5A">
        <w:t>Motion to accept as presented by Nathan B. Shane J 2</w:t>
      </w:r>
      <w:r w:rsidR="00693E5A" w:rsidRPr="00693E5A">
        <w:rPr>
          <w:vertAlign w:val="superscript"/>
        </w:rPr>
        <w:t>nd</w:t>
      </w:r>
      <w:r w:rsidR="00693E5A">
        <w:t>.  Motion carried.</w:t>
      </w:r>
    </w:p>
    <w:p w14:paraId="4739E428" w14:textId="4D872864" w:rsidR="00693E5A" w:rsidRDefault="00693E5A">
      <w:r>
        <w:t>Submit new board member bios to Brenda by 1/1/23.</w:t>
      </w:r>
    </w:p>
    <w:p w14:paraId="55255C11" w14:textId="5B6A0751" w:rsidR="00693E5A" w:rsidRPr="003F4374" w:rsidRDefault="00693E5A">
      <w:pPr>
        <w:rPr>
          <w:b/>
          <w:bCs/>
        </w:rPr>
      </w:pPr>
      <w:r w:rsidRPr="003F4374">
        <w:rPr>
          <w:b/>
          <w:bCs/>
        </w:rPr>
        <w:t>New Business:</w:t>
      </w:r>
    </w:p>
    <w:p w14:paraId="0DA79681" w14:textId="00B17C80" w:rsidR="00693E5A" w:rsidRDefault="00693E5A">
      <w:r w:rsidRPr="003F4374">
        <w:rPr>
          <w:b/>
          <w:bCs/>
        </w:rPr>
        <w:t>Speakers:</w:t>
      </w:r>
      <w:r>
        <w:t xml:space="preserve">  the board discussed and decided to proceed with a general speaker on the first day, multiple 2-hour block speakers on day 2, and a couple 2-hour block speakers on day 3.</w:t>
      </w:r>
    </w:p>
    <w:p w14:paraId="3401FC23" w14:textId="31D2B040" w:rsidR="003F4374" w:rsidRDefault="000A37D2">
      <w:r>
        <w:t xml:space="preserve"> Day 1:  Jayme </w:t>
      </w:r>
      <w:proofErr w:type="spellStart"/>
      <w:r>
        <w:t>C</w:t>
      </w:r>
      <w:r w:rsidR="003F4374">
        <w:t>loss</w:t>
      </w:r>
      <w:proofErr w:type="spellEnd"/>
      <w:r w:rsidR="003F4374">
        <w:t xml:space="preserve"> Incident Barron County---Brenda follow up</w:t>
      </w:r>
    </w:p>
    <w:p w14:paraId="75EB25FA" w14:textId="333C5F8E" w:rsidR="003F4374" w:rsidRDefault="003F4374">
      <w:r>
        <w:t xml:space="preserve"> </w:t>
      </w:r>
      <w:r>
        <w:tab/>
        <w:t>Kevin Kelleher/Field Training Solutions—Brenda follow up</w:t>
      </w:r>
    </w:p>
    <w:p w14:paraId="2E2A96D4" w14:textId="32E902BE" w:rsidR="003F4374" w:rsidRDefault="003F4374"/>
    <w:p w14:paraId="301B0C4D" w14:textId="47A36583" w:rsidR="003F4374" w:rsidRDefault="003F4374">
      <w:r>
        <w:t>Day 2:  WFTOA board presentation—1 hour</w:t>
      </w:r>
    </w:p>
    <w:p w14:paraId="627A2AA1" w14:textId="7D5C5386" w:rsidR="003F4374" w:rsidRDefault="003F4374">
      <w:r>
        <w:tab/>
        <w:t>Adrian Allen—Active Shooter debrief/where officers are shot ($500) ---Tyler B follow up</w:t>
      </w:r>
    </w:p>
    <w:p w14:paraId="66B71833" w14:textId="522DC5E4" w:rsidR="003F4374" w:rsidRDefault="003F4374">
      <w:r>
        <w:tab/>
      </w:r>
      <w:r w:rsidR="00977E04">
        <w:t xml:space="preserve">Brian Casey ($800) </w:t>
      </w:r>
      <w:r>
        <w:t>Peer Support Training</w:t>
      </w:r>
    </w:p>
    <w:p w14:paraId="410D95E4" w14:textId="1B3AC00A" w:rsidR="00977E04" w:rsidRDefault="00977E04">
      <w:r>
        <w:tab/>
        <w:t xml:space="preserve">Rory </w:t>
      </w:r>
      <w:proofErr w:type="spellStart"/>
      <w:r>
        <w:t>Thielen</w:t>
      </w:r>
      <w:proofErr w:type="spellEnd"/>
      <w:r>
        <w:t xml:space="preserve"> (?) as back up</w:t>
      </w:r>
    </w:p>
    <w:p w14:paraId="37E60D2F" w14:textId="109DEE91" w:rsidR="00977E04" w:rsidRDefault="00977E04">
      <w:r>
        <w:tab/>
        <w:t xml:space="preserve">Kyle </w:t>
      </w:r>
      <w:proofErr w:type="spellStart"/>
      <w:r>
        <w:t>Guyla</w:t>
      </w:r>
      <w:proofErr w:type="spellEnd"/>
      <w:r>
        <w:t>—Legal FTO matters</w:t>
      </w:r>
    </w:p>
    <w:p w14:paraId="15D5F52A" w14:textId="4C2B007B" w:rsidR="00977E04" w:rsidRDefault="00977E04">
      <w:r>
        <w:tab/>
      </w:r>
    </w:p>
    <w:p w14:paraId="0B013D6C" w14:textId="499E0052" w:rsidR="003F4374" w:rsidRDefault="003F4374"/>
    <w:p w14:paraId="4D7F2A72" w14:textId="66AF87EC" w:rsidR="003F4374" w:rsidRDefault="003F4374">
      <w:r>
        <w:t>Day 3:  Holly Hakes—Mental Health for LE ($1,500) plus a booth</w:t>
      </w:r>
    </w:p>
    <w:p w14:paraId="600C6029" w14:textId="55D1DD29" w:rsidR="003F4374" w:rsidRDefault="003F4374"/>
    <w:p w14:paraId="6F1E46AF" w14:textId="0F422DFC" w:rsidR="003F4374" w:rsidRDefault="003F4374">
      <w:r>
        <w:lastRenderedPageBreak/>
        <w:t xml:space="preserve">Mac worked to get a donation of $1,500 for getting the Marshall presentation.  The Marshall presenter was $7,500 for a 3-hour presentation.  The board did not want to proceed with this.  </w:t>
      </w:r>
    </w:p>
    <w:p w14:paraId="7D93AE9B" w14:textId="7674FF02" w:rsidR="003F4374" w:rsidRDefault="003F4374">
      <w:r>
        <w:t>Mac, can you see if we can use that donation toward other speakers?</w:t>
      </w:r>
    </w:p>
    <w:p w14:paraId="0167E644" w14:textId="5BED9323" w:rsidR="00977E04" w:rsidRDefault="00977E04">
      <w:r>
        <w:t>We also discussed Kingsley Generational Speaker (too costly) and Jacob Blake is not responding to calls.</w:t>
      </w:r>
    </w:p>
    <w:p w14:paraId="474CC5FF" w14:textId="77777777" w:rsidR="003F4374" w:rsidRDefault="003F4374"/>
    <w:p w14:paraId="09B0209B" w14:textId="67549FE6" w:rsidR="003F4374" w:rsidRDefault="003F4374">
      <w:pPr>
        <w:rPr>
          <w:b/>
          <w:bCs/>
        </w:rPr>
      </w:pPr>
      <w:r>
        <w:rPr>
          <w:b/>
          <w:bCs/>
        </w:rPr>
        <w:t>Vendors:</w:t>
      </w:r>
    </w:p>
    <w:p w14:paraId="348739B6" w14:textId="28BE5FAD" w:rsidR="003F4374" w:rsidRDefault="003F4374">
      <w:r>
        <w:t xml:space="preserve">Holly Hakes, 5.11 (?), Uniform Shoppe, Rey O’Herron, Fond du Lac </w:t>
      </w:r>
      <w:r w:rsidR="00977E04">
        <w:t>Firearm dealer (?)and Fraternal Order of Police.</w:t>
      </w:r>
    </w:p>
    <w:p w14:paraId="2A694664" w14:textId="23BE3C4D" w:rsidR="00977E04" w:rsidRDefault="00977E04"/>
    <w:p w14:paraId="541C24DF" w14:textId="2BCBBEA9" w:rsidR="00977E04" w:rsidRDefault="00977E04">
      <w:r>
        <w:rPr>
          <w:b/>
          <w:bCs/>
        </w:rPr>
        <w:t>Raffles:</w:t>
      </w:r>
      <w:r>
        <w:t xml:space="preserve">  Brenda got the approval from the WI DOA gaming to purchase firearms for raffle prizes.  We need to post the Firearms restrictions at the event.  We need a FFL to complete all the paperwork.  Further discussion needed at future meetings.</w:t>
      </w:r>
    </w:p>
    <w:p w14:paraId="425E2419" w14:textId="0CC1122E" w:rsidR="00977E04" w:rsidRDefault="00977E04">
      <w:r>
        <w:rPr>
          <w:b/>
          <w:bCs/>
        </w:rPr>
        <w:t>Registration gifts:</w:t>
      </w:r>
    </w:p>
    <w:p w14:paraId="65E32329" w14:textId="2E9397E3" w:rsidR="00977E04" w:rsidRDefault="00977E04">
      <w:r>
        <w:t>April was going to talk to Black Rifle Coffee Co. for possible coffee donations and we purchase coffee mugs to go with it.</w:t>
      </w:r>
    </w:p>
    <w:p w14:paraId="6F36B482" w14:textId="1F99882F" w:rsidR="00977E04" w:rsidRDefault="00977E04">
      <w:r>
        <w:t xml:space="preserve">The board polo shirts are in.  The black ones were purchased by the board.  If you ordered a maroon one, the board purchased them up front, but need your reimbursement for them (if you ordered one).  Sizes up to </w:t>
      </w:r>
      <w:proofErr w:type="spellStart"/>
      <w:r>
        <w:t>xxl</w:t>
      </w:r>
      <w:proofErr w:type="spellEnd"/>
      <w:r>
        <w:t xml:space="preserve"> is $24.00 and sizes over </w:t>
      </w:r>
      <w:proofErr w:type="spellStart"/>
      <w:r>
        <w:t>xxl</w:t>
      </w:r>
      <w:proofErr w:type="spellEnd"/>
      <w:r>
        <w:t xml:space="preserve"> are $27.00.  Kevin will bring them to future meetings for dispersing.</w:t>
      </w:r>
    </w:p>
    <w:p w14:paraId="600A444B" w14:textId="37688AB4" w:rsidR="00977E04" w:rsidRDefault="00977E04">
      <w:r>
        <w:rPr>
          <w:b/>
          <w:bCs/>
        </w:rPr>
        <w:t>Roundtable:</w:t>
      </w:r>
    </w:p>
    <w:p w14:paraId="409DE858" w14:textId="3F6FB84D" w:rsidR="00977E04" w:rsidRDefault="00977E04">
      <w:r>
        <w:t>April:  questioned if we could have two FTOs of the Year.  We discussed submitting both and the selection committee could decide.</w:t>
      </w:r>
    </w:p>
    <w:p w14:paraId="3BFE36DE" w14:textId="48AB739D" w:rsidR="00977E04" w:rsidRDefault="00977E04">
      <w:r>
        <w:t>Brandon:  asked for any photos of the 2022 training for the website.</w:t>
      </w:r>
    </w:p>
    <w:p w14:paraId="747F3522" w14:textId="7DE77CCC" w:rsidR="00963569" w:rsidRDefault="00963569">
      <w:r>
        <w:t>Rhonda:  thanked April for the Fraternal Order of Policing debriefing at her agency.</w:t>
      </w:r>
    </w:p>
    <w:p w14:paraId="34AB93E6" w14:textId="40698C89" w:rsidR="00963569" w:rsidRDefault="00963569">
      <w:r>
        <w:t>Kevin:  we will need to get a plague for Robbie’s service to the board</w:t>
      </w:r>
    </w:p>
    <w:p w14:paraId="0FD137E8" w14:textId="685A73BB" w:rsidR="00963569" w:rsidRDefault="00963569"/>
    <w:p w14:paraId="7116AC77" w14:textId="3738176D" w:rsidR="00963569" w:rsidRPr="00963569" w:rsidRDefault="00963569">
      <w:pPr>
        <w:rPr>
          <w:b/>
          <w:bCs/>
        </w:rPr>
      </w:pPr>
      <w:r>
        <w:rPr>
          <w:b/>
          <w:bCs/>
        </w:rPr>
        <w:t xml:space="preserve">Next meeting:  Wednesday 1/18/23 @ 1000 </w:t>
      </w:r>
      <w:proofErr w:type="spellStart"/>
      <w:r>
        <w:rPr>
          <w:b/>
          <w:bCs/>
        </w:rPr>
        <w:t>hrs</w:t>
      </w:r>
      <w:proofErr w:type="spellEnd"/>
    </w:p>
    <w:p w14:paraId="727D04D9" w14:textId="77777777" w:rsidR="00977E04" w:rsidRPr="00977E04" w:rsidRDefault="00977E04"/>
    <w:p w14:paraId="6422B06A" w14:textId="77777777" w:rsidR="00977E04" w:rsidRDefault="00977E04"/>
    <w:p w14:paraId="6F10F4DD" w14:textId="788EA39D" w:rsidR="00977E04" w:rsidRDefault="00977E04"/>
    <w:p w14:paraId="1327BC71" w14:textId="77777777" w:rsidR="00977E04" w:rsidRPr="003F4374" w:rsidRDefault="00977E04"/>
    <w:p w14:paraId="62E36B43" w14:textId="77777777" w:rsidR="003F4374" w:rsidRPr="003F4374" w:rsidRDefault="003F4374">
      <w:pPr>
        <w:rPr>
          <w:b/>
          <w:bCs/>
        </w:rPr>
      </w:pPr>
    </w:p>
    <w:p w14:paraId="163B52F8" w14:textId="77777777" w:rsidR="003F4374" w:rsidRDefault="003F4374"/>
    <w:p w14:paraId="71B5E8DB" w14:textId="6AB31B42" w:rsidR="00560C31" w:rsidRDefault="00560C31"/>
    <w:p w14:paraId="74299CFF" w14:textId="77777777" w:rsidR="00560C31" w:rsidRDefault="00560C31"/>
    <w:p w14:paraId="693778A6" w14:textId="101C73DD" w:rsidR="004D02D5" w:rsidRDefault="004D02D5"/>
    <w:p w14:paraId="2E95ACEB" w14:textId="77777777" w:rsidR="004D02D5" w:rsidRDefault="004D02D5"/>
    <w:p w14:paraId="5548DD38" w14:textId="77777777" w:rsidR="004D02D5" w:rsidRDefault="004D02D5"/>
    <w:p w14:paraId="5D9C79F7" w14:textId="77777777" w:rsidR="006752B8" w:rsidRDefault="006752B8"/>
    <w:sectPr w:rsidR="0067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8"/>
    <w:rsid w:val="000A37D2"/>
    <w:rsid w:val="003F4374"/>
    <w:rsid w:val="004D02D5"/>
    <w:rsid w:val="00560C31"/>
    <w:rsid w:val="006752B8"/>
    <w:rsid w:val="00693E5A"/>
    <w:rsid w:val="00963569"/>
    <w:rsid w:val="00977E04"/>
    <w:rsid w:val="00E03673"/>
    <w:rsid w:val="00E90DF0"/>
    <w:rsid w:val="00F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9512"/>
  <w15:chartTrackingRefBased/>
  <w15:docId w15:val="{EF4DB661-8F12-4DFF-871D-D33BDF5E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Otto</dc:creator>
  <cp:keywords/>
  <dc:description/>
  <cp:lastModifiedBy>Reinen, Brenda</cp:lastModifiedBy>
  <cp:revision>5</cp:revision>
  <dcterms:created xsi:type="dcterms:W3CDTF">2022-12-16T22:57:00Z</dcterms:created>
  <dcterms:modified xsi:type="dcterms:W3CDTF">2022-12-17T00:20:00Z</dcterms:modified>
</cp:coreProperties>
</file>